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16C8" w14:textId="53B36E74" w:rsidR="0026728B" w:rsidRDefault="0026728B" w:rsidP="0026728B">
      <w:pPr>
        <w:rPr>
          <w:rFonts w:eastAsia="Times New Roman" w:cs="Times New Roman"/>
          <w:sz w:val="24"/>
          <w:szCs w:val="24"/>
          <w:lang w:val="nl-NL" w:eastAsia="nl-NL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0E25224" wp14:editId="17452BF1">
                <wp:simplePos x="0" y="0"/>
                <wp:positionH relativeFrom="column">
                  <wp:posOffset>497205</wp:posOffset>
                </wp:positionH>
                <wp:positionV relativeFrom="paragraph">
                  <wp:posOffset>1397000</wp:posOffset>
                </wp:positionV>
                <wp:extent cx="9643745" cy="4186555"/>
                <wp:effectExtent l="1905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643745" cy="418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C637E" id="Rectangle 1" o:spid="_x0000_s1026" style="position:absolute;margin-left:39.15pt;margin-top:110pt;width:759.35pt;height:329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5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512"/>
        <w:gridCol w:w="5758"/>
      </w:tblGrid>
      <w:tr w:rsidR="0026728B" w14:paraId="3849F5DA" w14:textId="77777777" w:rsidTr="0026728B">
        <w:trPr>
          <w:trHeight w:val="626"/>
        </w:trPr>
        <w:tc>
          <w:tcPr>
            <w:tcW w:w="9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83DFFF"/>
            <w:vAlign w:val="center"/>
            <w:hideMark/>
          </w:tcPr>
          <w:p w14:paraId="6E54B91D" w14:textId="77777777" w:rsidR="0026728B" w:rsidRDefault="0026728B">
            <w:pPr>
              <w:widowControl w:val="0"/>
              <w:spacing w:after="280"/>
              <w:rPr>
                <w:rFonts w:ascii="Arial" w:hAnsi="Arial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PROGRAMME 'KICK-OFF'WORKSHOP OF INTEM PROJECT, Bandung, Indonesia, 1.4.2019 - 10.4.2019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83DFFF"/>
            <w:vAlign w:val="bottom"/>
            <w:hideMark/>
          </w:tcPr>
          <w:p w14:paraId="434E9229" w14:textId="77777777" w:rsidR="0026728B" w:rsidRDefault="0026728B">
            <w:pPr>
              <w:widowControl w:val="0"/>
              <w:spacing w:after="28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 w:rsidR="0026728B" w14:paraId="6D751331" w14:textId="77777777" w:rsidTr="0026728B">
        <w:trPr>
          <w:trHeight w:val="392"/>
        </w:trPr>
        <w:tc>
          <w:tcPr>
            <w:tcW w:w="19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DFFF"/>
            <w:vAlign w:val="center"/>
            <w:hideMark/>
          </w:tcPr>
          <w:p w14:paraId="08698690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 Date &amp; Time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DFFF"/>
            <w:vAlign w:val="center"/>
            <w:hideMark/>
          </w:tcPr>
          <w:p w14:paraId="535BF809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Subject</w:t>
            </w:r>
          </w:p>
        </w:tc>
        <w:tc>
          <w:tcPr>
            <w:tcW w:w="57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DFFF"/>
            <w:vAlign w:val="center"/>
            <w:hideMark/>
          </w:tcPr>
          <w:p w14:paraId="0A47542E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Participants/Lecturers</w:t>
            </w:r>
          </w:p>
        </w:tc>
      </w:tr>
      <w:tr w:rsidR="0026728B" w14:paraId="674C6FF2" w14:textId="77777777" w:rsidTr="0026728B">
        <w:trPr>
          <w:trHeight w:val="321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F6E3EA1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Monday 1.4.2019</w:t>
            </w:r>
          </w:p>
        </w:tc>
        <w:tc>
          <w:tcPr>
            <w:tcW w:w="1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3657BD6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Opening &amp; Introduction of the INTEM 'Kick-off' Workshop at UNPAD</w:t>
            </w:r>
          </w:p>
        </w:tc>
      </w:tr>
      <w:tr w:rsidR="0026728B" w14:paraId="21B1C463" w14:textId="77777777" w:rsidTr="0026728B">
        <w:trPr>
          <w:trHeight w:val="21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6F8162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13.00 - 13.15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C39114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Welcome Speech 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3A16523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Dr. Yudi Azis, Dean FEB/UNPAD</w:t>
            </w:r>
          </w:p>
        </w:tc>
      </w:tr>
      <w:tr w:rsidR="0026728B" w14:paraId="29F7F13E" w14:textId="77777777" w:rsidTr="0026728B">
        <w:trPr>
          <w:trHeight w:val="217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C7C72F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13.15 - 13.30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3118E8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Opening Address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8957D62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Prof.Dr. Tri Hanggono Achmad, Rector UNPAD</w:t>
            </w:r>
          </w:p>
        </w:tc>
      </w:tr>
      <w:tr w:rsidR="0026728B" w14:paraId="5ADF3E0C" w14:textId="77777777" w:rsidTr="0026728B">
        <w:trPr>
          <w:trHeight w:val="217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EEACCB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13.30 - 14.00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67B659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Keynote Address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7CB3C90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Drs. Bambang Ismawan MA, Bina Swadaya</w:t>
            </w:r>
          </w:p>
        </w:tc>
      </w:tr>
      <w:tr w:rsidR="0026728B" w:rsidRPr="0026728B" w14:paraId="7A0438B9" w14:textId="77777777" w:rsidTr="0026728B">
        <w:trPr>
          <w:trHeight w:val="21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5C351D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14.00 - 14.45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6E82D0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Integrated Ecotourism Management: A New Ethnoscience Perspective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9D20E7" w14:textId="77777777" w:rsidR="0026728B" w:rsidRP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  <w:lang w:val="nl-N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6728B">
              <w:rPr>
                <w:rFonts w:ascii="Arial" w:hAnsi="Arial"/>
                <w:sz w:val="18"/>
                <w:szCs w:val="18"/>
                <w:lang w:val="nl-NL"/>
              </w:rPr>
              <w:t xml:space="preserve">Prof. Dr. L. Jan Slikkerveer, LEAD/Leiden University </w:t>
            </w:r>
          </w:p>
        </w:tc>
      </w:tr>
      <w:tr w:rsidR="0026728B" w14:paraId="427FA688" w14:textId="77777777" w:rsidTr="0026728B">
        <w:trPr>
          <w:trHeight w:val="229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010653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14.45 - 15.30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5C4E08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Sustainable Tourism Education Development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2A655E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Dr. Ahmad Hudaiby Galihkusumah (UPI)</w:t>
            </w:r>
          </w:p>
        </w:tc>
      </w:tr>
      <w:tr w:rsidR="0026728B" w14:paraId="5907378C" w14:textId="77777777" w:rsidTr="0026728B">
        <w:trPr>
          <w:trHeight w:val="412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2A4"/>
            <w:hideMark/>
          </w:tcPr>
          <w:p w14:paraId="36249203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15.30 - 16.00</w:t>
            </w:r>
          </w:p>
        </w:tc>
        <w:tc>
          <w:tcPr>
            <w:tcW w:w="1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2A4"/>
            <w:hideMark/>
          </w:tcPr>
          <w:p w14:paraId="3402586E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Coffee / tea break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</w:p>
        </w:tc>
      </w:tr>
      <w:tr w:rsidR="0026728B" w14:paraId="671E7178" w14:textId="77777777" w:rsidTr="0026728B">
        <w:trPr>
          <w:trHeight w:val="21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4EAC98F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16.00 -16.45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43224E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INTEM: Prioritizing  Local Peoples' Perspective in Sustainable Tourism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87DC62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Mr. Kurniawan Saefullah MEc,  LEAD/UNPAD</w:t>
            </w:r>
          </w:p>
        </w:tc>
      </w:tr>
      <w:tr w:rsidR="0026728B" w14:paraId="30C61065" w14:textId="77777777" w:rsidTr="0026728B">
        <w:trPr>
          <w:trHeight w:val="21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F3E894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16.45 - 17.30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2E4364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Discussion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EDC3410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Dr. Adiatma YM Siregar (FEB UNPAD) -moderator</w:t>
            </w:r>
          </w:p>
        </w:tc>
      </w:tr>
      <w:tr w:rsidR="0026728B" w14:paraId="7CEEE1BF" w14:textId="77777777" w:rsidTr="0026728B">
        <w:trPr>
          <w:trHeight w:val="32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96FD094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Tuesday 2.4.2019</w:t>
            </w:r>
          </w:p>
        </w:tc>
        <w:tc>
          <w:tcPr>
            <w:tcW w:w="1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1A18819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Topic 1: Ecotourism in Transition</w:t>
            </w:r>
          </w:p>
        </w:tc>
      </w:tr>
      <w:tr w:rsidR="0026728B" w14:paraId="1384BD99" w14:textId="77777777" w:rsidTr="0026728B">
        <w:trPr>
          <w:trHeight w:val="217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576534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10.00 - 13.00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D26FCD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Preparation  &amp; Literature, Networking &amp; Informal Discussion Groups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6180BAC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26728B" w:rsidRPr="0026728B" w14:paraId="40B4F7BD" w14:textId="77777777" w:rsidTr="0026728B">
        <w:trPr>
          <w:trHeight w:val="21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6A50A6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14.15 - 15.00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7A4E7BE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Ecotourism: A Critical View on a Promising Strategy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C5B2C08" w14:textId="77777777" w:rsidR="0026728B" w:rsidRP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  <w:lang w:val="nl-N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6728B">
              <w:rPr>
                <w:rFonts w:ascii="Arial" w:hAnsi="Arial"/>
                <w:sz w:val="18"/>
                <w:szCs w:val="18"/>
                <w:lang w:val="nl-NL"/>
              </w:rPr>
              <w:t>Drs. J.C.M. de Bekker, LEAD/Leiden University</w:t>
            </w:r>
          </w:p>
        </w:tc>
      </w:tr>
      <w:tr w:rsidR="0026728B" w:rsidRPr="0026728B" w14:paraId="496C129C" w14:textId="77777777" w:rsidTr="0026728B">
        <w:trPr>
          <w:trHeight w:val="21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90D66A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15.00 - 15.45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47E88A9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Foundations of INTEM: Eco-, Ethno-Cultural- and Community-Based Tourism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54D8174" w14:textId="77777777" w:rsidR="0026728B" w:rsidRP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  <w:lang w:val="nl-N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6728B">
              <w:rPr>
                <w:rFonts w:ascii="Arial" w:hAnsi="Arial"/>
                <w:sz w:val="18"/>
                <w:szCs w:val="18"/>
                <w:lang w:val="nl-NL"/>
              </w:rPr>
              <w:t xml:space="preserve">Prof. Dr. L. Jan Slikkerveer, LEAD/Leiden University </w:t>
            </w:r>
          </w:p>
        </w:tc>
      </w:tr>
      <w:tr w:rsidR="0026728B" w14:paraId="7B582F44" w14:textId="77777777" w:rsidTr="0026728B">
        <w:trPr>
          <w:trHeight w:val="28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2A4"/>
            <w:hideMark/>
          </w:tcPr>
          <w:p w14:paraId="5212D1D9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15.45 - 16.15</w:t>
            </w:r>
          </w:p>
        </w:tc>
        <w:tc>
          <w:tcPr>
            <w:tcW w:w="1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2A4"/>
            <w:vAlign w:val="center"/>
            <w:hideMark/>
          </w:tcPr>
          <w:p w14:paraId="3709503E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Coffee / tea break</w:t>
            </w:r>
          </w:p>
        </w:tc>
      </w:tr>
      <w:tr w:rsidR="0026728B" w:rsidRPr="0026728B" w14:paraId="5C5C23C7" w14:textId="77777777" w:rsidTr="0026728B">
        <w:trPr>
          <w:trHeight w:val="21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1A2E41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16.45 - 17.30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6D327A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Nanotechnology and the Conservation of Biodiversity 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365B5F" w14:textId="77777777" w:rsidR="0026728B" w:rsidRP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  <w:lang w:val="nl-N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6728B">
              <w:rPr>
                <w:rFonts w:ascii="Arial" w:hAnsi="Arial"/>
                <w:sz w:val="18"/>
                <w:szCs w:val="18"/>
                <w:lang w:val="nl-NL"/>
              </w:rPr>
              <w:t>Prof.Dr. H.P Spaink, IBL/Leiden University (tbc)</w:t>
            </w:r>
          </w:p>
        </w:tc>
      </w:tr>
      <w:tr w:rsidR="0026728B" w14:paraId="57A45880" w14:textId="77777777" w:rsidTr="0026728B">
        <w:trPr>
          <w:trHeight w:val="217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D56215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16.45 - 17.30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20A2D5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Discussion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D13B219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Dr. Rita Komaladewi (FEB UNPAD)</w:t>
            </w:r>
          </w:p>
        </w:tc>
      </w:tr>
      <w:tr w:rsidR="0026728B" w14:paraId="4F09249B" w14:textId="77777777" w:rsidTr="0026728B">
        <w:trPr>
          <w:trHeight w:val="32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56E40429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Wednesday 3.4.2019</w:t>
            </w:r>
          </w:p>
        </w:tc>
        <w:tc>
          <w:tcPr>
            <w:tcW w:w="1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48074B0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Topic 2: Workshops and Group Discussions</w:t>
            </w:r>
          </w:p>
        </w:tc>
      </w:tr>
      <w:tr w:rsidR="0026728B" w14:paraId="6EB308B1" w14:textId="77777777" w:rsidTr="0026728B">
        <w:trPr>
          <w:trHeight w:val="217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CE2FA4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10.00 - 13.00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067E8A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Preparation  &amp; Literature, Networking &amp; Informal Discussion Groups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D317DC6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26728B" w14:paraId="1890504C" w14:textId="77777777" w:rsidTr="0026728B">
        <w:trPr>
          <w:trHeight w:val="217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616091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14.15 - 15.00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3C274AA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Group Discussions &amp; Exchange of Tourism Case Studies Experience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6027D5E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Voluntary Participation</w:t>
            </w:r>
          </w:p>
        </w:tc>
      </w:tr>
      <w:tr w:rsidR="0026728B" w:rsidRPr="0026728B" w14:paraId="173C0952" w14:textId="77777777" w:rsidTr="0026728B">
        <w:trPr>
          <w:trHeight w:val="21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654295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B83934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Workshop on  INTEM WPs, Timeline, MoU and Project Commissions 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C774918" w14:textId="77777777" w:rsidR="0026728B" w:rsidRP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  <w:lang w:val="nl-N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6728B">
              <w:rPr>
                <w:rFonts w:ascii="Arial" w:hAnsi="Arial"/>
                <w:sz w:val="18"/>
                <w:szCs w:val="18"/>
                <w:lang w:val="nl-NL"/>
              </w:rPr>
              <w:t xml:space="preserve">Prof. Dr. L. Jan Slikkerveer, LEAD/Leiden University </w:t>
            </w:r>
          </w:p>
        </w:tc>
      </w:tr>
      <w:tr w:rsidR="0026728B" w14:paraId="70440999" w14:textId="77777777" w:rsidTr="0026728B">
        <w:trPr>
          <w:trHeight w:val="21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3E3BF8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15.45 - 16.15</w:t>
            </w:r>
          </w:p>
        </w:tc>
        <w:tc>
          <w:tcPr>
            <w:tcW w:w="1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8F873C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Coffee / tea break</w:t>
            </w:r>
          </w:p>
        </w:tc>
      </w:tr>
      <w:tr w:rsidR="0026728B" w14:paraId="6E1AFC9D" w14:textId="77777777" w:rsidTr="0026728B">
        <w:trPr>
          <w:trHeight w:val="217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3115B5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16.15 - 16.00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F1ACCF1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Workshop on Tasks, Inputs and Expectations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2353410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All participants</w:t>
            </w:r>
          </w:p>
        </w:tc>
      </w:tr>
      <w:tr w:rsidR="0026728B" w14:paraId="5124B5AE" w14:textId="77777777" w:rsidTr="0026728B">
        <w:trPr>
          <w:trHeight w:val="22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59F2B9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16.45 - 17.30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C15509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Discussion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E80C18" w14:textId="77777777" w:rsidR="0026728B" w:rsidRDefault="0026728B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Dr. Ahmad Hudaiby Galihkusumah (UPI) - moderator</w:t>
            </w:r>
          </w:p>
        </w:tc>
      </w:tr>
    </w:tbl>
    <w:p w14:paraId="2D00F6F4" w14:textId="26326CF0" w:rsidR="007719D7" w:rsidRDefault="0026728B">
      <w:r>
        <w:rPr>
          <w:noProof/>
        </w:rPr>
        <w:drawing>
          <wp:inline distT="0" distB="0" distL="0" distR="0" wp14:anchorId="5C3C9279" wp14:editId="37F27D0D">
            <wp:extent cx="9647555" cy="1419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55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3ED04" w14:textId="341B092E" w:rsidR="00D46FA4" w:rsidRDefault="00D46FA4">
      <w:r>
        <w:rPr>
          <w:noProof/>
        </w:rPr>
        <w:lastRenderedPageBreak/>
        <w:drawing>
          <wp:inline distT="0" distB="0" distL="0" distR="0" wp14:anchorId="0F430476" wp14:editId="52F24A59">
            <wp:extent cx="9676130" cy="226695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13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46FA4" w:rsidSect="0026728B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7D"/>
    <w:rsid w:val="000E677D"/>
    <w:rsid w:val="0026728B"/>
    <w:rsid w:val="007719D7"/>
    <w:rsid w:val="007E3239"/>
    <w:rsid w:val="00D46FA4"/>
    <w:rsid w:val="00D811BC"/>
    <w:rsid w:val="00DB30C1"/>
    <w:rsid w:val="00E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61AB"/>
  <w15:chartTrackingRefBased/>
  <w15:docId w15:val="{3088EE85-FD0A-4BF0-BE38-3BA0C888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DD0"/>
    <w:pPr>
      <w:spacing w:after="0" w:line="240" w:lineRule="auto"/>
    </w:pPr>
    <w:rPr>
      <w:rFonts w:eastAsia="Calibri" w:cs="Arial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Leendert Slikkerveer</dc:creator>
  <cp:keywords/>
  <dc:description/>
  <cp:lastModifiedBy>Leendert Slikkerveer</cp:lastModifiedBy>
  <cp:revision>5</cp:revision>
  <dcterms:created xsi:type="dcterms:W3CDTF">2022-10-12T19:44:00Z</dcterms:created>
  <dcterms:modified xsi:type="dcterms:W3CDTF">2022-10-12T21:09:00Z</dcterms:modified>
</cp:coreProperties>
</file>